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2022年武汉蔡甸文创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设计大赛</w:t>
      </w:r>
    </w:p>
    <w:p>
      <w:pPr>
        <w:widowControl/>
        <w:spacing w:line="58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参赛报名表</w:t>
      </w:r>
    </w:p>
    <w:p/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41"/>
        <w:gridCol w:w="1541"/>
        <w:gridCol w:w="1541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主创设计师信息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所在城市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623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QQ/邮箱</w:t>
            </w:r>
          </w:p>
        </w:tc>
        <w:tc>
          <w:tcPr>
            <w:tcW w:w="3082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</w:t>
            </w:r>
          </w:p>
        </w:tc>
        <w:tc>
          <w:tcPr>
            <w:tcW w:w="236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082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36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类别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设计师简介</w:t>
            </w:r>
          </w:p>
        </w:tc>
        <w:tc>
          <w:tcPr>
            <w:tcW w:w="6983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p>
      <w:r>
        <w:rPr>
          <w:rFonts w:hint="eastAsia" w:ascii="宋体" w:hAnsi="宋体" w:eastAsia="宋体" w:cs="宋体"/>
          <w:sz w:val="24"/>
        </w:rPr>
        <w:t>*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如若以公司为单位参赛，请备注并另附公司相关信息及简介。</w:t>
      </w:r>
      <w:r>
        <w:br w:type="page"/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辅助设计师信息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QQ/邮箱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辅助设计师信息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QQ/邮箱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646E"/>
    <w:rsid w:val="1D35646E"/>
    <w:rsid w:val="4A8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武汉市直机关工委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2022-01-12T03:29:00Z</dcterms:created>
  <dc:creator>皮皮虾我们走！</dc:creator>
  <cp:lastModifiedBy>皮皮虾我们走！</cp:lastModifiedBy>
  <dcterms:modified xsi:type="dcterms:W3CDTF">2022-02-16T08:04:46Z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